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1ECB" w:rsidRDefault="006B1ECB" w:rsidP="006B1ECB">
      <w:pPr>
        <w:jc w:val="center"/>
        <w:rPr>
          <w:b/>
          <w:sz w:val="28"/>
        </w:rPr>
      </w:pPr>
      <w:r w:rsidRPr="006B1ECB">
        <w:rPr>
          <w:b/>
          <w:sz w:val="28"/>
        </w:rPr>
        <w:t>Marcellus Shale Drilling, Good or Bad??</w:t>
      </w:r>
    </w:p>
    <w:p w:rsidR="009108C3" w:rsidRPr="009108C3" w:rsidRDefault="009108C3" w:rsidP="009108C3">
      <w:pPr>
        <w:spacing w:after="0" w:line="240" w:lineRule="auto"/>
        <w:jc w:val="center"/>
        <w:rPr>
          <w:b/>
          <w:sz w:val="20"/>
        </w:rPr>
      </w:pPr>
      <w:r>
        <w:rPr>
          <w:b/>
          <w:sz w:val="20"/>
        </w:rPr>
        <w:t xml:space="preserve">By: Matt Lienemann and Quinn Colwell </w:t>
      </w:r>
    </w:p>
    <w:p w:rsidR="006B1ECB" w:rsidRPr="006B1ECB" w:rsidRDefault="006B1ECB" w:rsidP="006B1ECB"/>
    <w:p w:rsidR="006B1ECB" w:rsidRPr="006B1ECB" w:rsidRDefault="006B1ECB" w:rsidP="006B1ECB">
      <w:pPr>
        <w:rPr>
          <w:sz w:val="24"/>
        </w:rPr>
      </w:pPr>
      <w:r w:rsidRPr="006B1ECB">
        <w:rPr>
          <w:sz w:val="24"/>
        </w:rPr>
        <w:t>As we have been learning in class, that Marcellus shale drilling is bad and causes problems. But we have only been learning about the bad stuff, it creates many advantages. We think there is more good than bad in drilling for Marcellus shale.</w:t>
      </w:r>
    </w:p>
    <w:p w:rsidR="006B1ECB" w:rsidRPr="006B1ECB" w:rsidRDefault="006B1ECB" w:rsidP="006B1ECB">
      <w:pPr>
        <w:rPr>
          <w:sz w:val="24"/>
        </w:rPr>
      </w:pPr>
    </w:p>
    <w:p w:rsidR="006B1ECB" w:rsidRPr="006B1ECB" w:rsidRDefault="006B1ECB" w:rsidP="006B1ECB">
      <w:pPr>
        <w:rPr>
          <w:sz w:val="24"/>
        </w:rPr>
      </w:pPr>
      <w:r w:rsidRPr="006B1ECB">
        <w:rPr>
          <w:sz w:val="24"/>
        </w:rPr>
        <w:t>Marcellus Shale drilling is an easier way to extract natural gases. As compared to the oil in the Gulf of Mexico in 2010, there have fewer less fatal accidents with Marcellus Shale drilling. It helps the government, local communities and most people around their work zone. Although it may create water problems it profits everyone in the community. The government collects taxes from businesses, when the crew and works spend their money at stores some of the money goes to the national government, then all of the money that taxes don’t collect the local businesses profit from, and if a business has more money they can hire and pay more employees. Since the drilling company needs employees and since the companies are spreading across the United States and England they are hiring a Vass amount of people. Drilling companies have about the same amount of good thing probity even more than bad.</w:t>
      </w:r>
    </w:p>
    <w:p w:rsidR="006B1ECB" w:rsidRPr="006B1ECB" w:rsidRDefault="006B1ECB" w:rsidP="006B1ECB">
      <w:pPr>
        <w:rPr>
          <w:sz w:val="24"/>
        </w:rPr>
      </w:pPr>
    </w:p>
    <w:p w:rsidR="009108C3" w:rsidRDefault="006B1ECB" w:rsidP="006B1ECB">
      <w:pPr>
        <w:rPr>
          <w:sz w:val="24"/>
        </w:rPr>
      </w:pPr>
      <w:r w:rsidRPr="006B1ECB">
        <w:rPr>
          <w:sz w:val="24"/>
        </w:rPr>
        <w:t>Lots of great thing come from the new method of extracting natural gasses from the earth</w:t>
      </w:r>
      <w:r>
        <w:rPr>
          <w:sz w:val="24"/>
        </w:rPr>
        <w:t>, but out of the many good thing there are some very bad thing. There is undrinkable water, earthquakes, and even flammable tap water. The fracking fluids that are used are very harmful and toxic, and since the drilling company only makes a about a two inch thick concrete wal</w:t>
      </w:r>
      <w:r w:rsidR="009108C3">
        <w:rPr>
          <w:sz w:val="24"/>
        </w:rPr>
        <w:t>l</w:t>
      </w:r>
      <w:r>
        <w:rPr>
          <w:sz w:val="24"/>
        </w:rPr>
        <w:t xml:space="preserve"> the toxic cancerous water break though the small</w:t>
      </w:r>
      <w:r w:rsidR="009108C3">
        <w:rPr>
          <w:sz w:val="24"/>
        </w:rPr>
        <w:t xml:space="preserve"> wall and gets into drinking water and steams. If this water is ingested it can cause cancer, hair loss, and very sick. Since the drills puncture the surface they can cause the </w:t>
      </w:r>
      <w:r w:rsidR="009108C3" w:rsidRPr="009108C3">
        <w:rPr>
          <w:sz w:val="24"/>
        </w:rPr>
        <w:t>tectonic</w:t>
      </w:r>
      <w:r w:rsidR="009108C3">
        <w:rPr>
          <w:sz w:val="24"/>
        </w:rPr>
        <w:t xml:space="preserve"> plates to move causing earthquakes.</w:t>
      </w:r>
    </w:p>
    <w:p w:rsidR="009108C3" w:rsidRDefault="009108C3" w:rsidP="006B1ECB">
      <w:pPr>
        <w:rPr>
          <w:sz w:val="24"/>
        </w:rPr>
      </w:pPr>
    </w:p>
    <w:p w:rsidR="001C7CC0" w:rsidRDefault="009108C3">
      <w:pPr>
        <w:rPr>
          <w:sz w:val="24"/>
        </w:rPr>
      </w:pPr>
      <w:r>
        <w:rPr>
          <w:sz w:val="24"/>
        </w:rPr>
        <w:t xml:space="preserve">Drill has it down side and it its advantages but with further research hopefully these harmful event will not occur anymore. </w:t>
      </w:r>
      <w:r w:rsidR="006B1ECB">
        <w:rPr>
          <w:sz w:val="24"/>
        </w:rPr>
        <w:t xml:space="preserve">   </w:t>
      </w:r>
    </w:p>
    <w:p w:rsidR="009F3E48" w:rsidRDefault="001C7CC0">
      <w:pPr>
        <w:rPr>
          <w:sz w:val="24"/>
        </w:rPr>
      </w:pPr>
      <w:r w:rsidRPr="001C7CC0">
        <w:rPr>
          <w:rStyle w:val="Hyperlink"/>
        </w:rPr>
        <w:lastRenderedPageBreak/>
        <w:drawing>
          <wp:anchor distT="0" distB="0" distL="114300" distR="114300" simplePos="0" relativeHeight="251658240" behindDoc="1" locked="0" layoutInCell="1" allowOverlap="1" wp14:anchorId="487F4BEA" wp14:editId="569018C3">
            <wp:simplePos x="0" y="0"/>
            <wp:positionH relativeFrom="column">
              <wp:posOffset>-524510</wp:posOffset>
            </wp:positionH>
            <wp:positionV relativeFrom="paragraph">
              <wp:posOffset>314325</wp:posOffset>
            </wp:positionV>
            <wp:extent cx="6372225" cy="4288790"/>
            <wp:effectExtent l="0" t="0" r="9525" b="0"/>
            <wp:wrapTight wrapText="bothSides">
              <wp:wrapPolygon edited="0">
                <wp:start x="0" y="0"/>
                <wp:lineTo x="0" y="21491"/>
                <wp:lineTo x="21568" y="21491"/>
                <wp:lineTo x="21568" y="0"/>
                <wp:lineTo x="0" y="0"/>
              </wp:wrapPolygon>
            </wp:wrapTight>
            <wp:docPr id="1" name="Picture 1" descr="http://www.islandbreath.org/2011Year/04/110417frack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slandbreath.org/2011Year/04/110417fracking.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372225" cy="428879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6" w:history="1">
        <w:r w:rsidRPr="001C7CC0">
          <w:rPr>
            <w:rStyle w:val="Hyperlink"/>
          </w:rPr>
          <w:t>http://www.youtube.co</w:t>
        </w:r>
        <w:r w:rsidRPr="001C7CC0">
          <w:rPr>
            <w:rStyle w:val="Hyperlink"/>
          </w:rPr>
          <w:t>m/ w</w:t>
        </w:r>
        <w:bookmarkStart w:id="0" w:name="_GoBack"/>
        <w:bookmarkEnd w:id="0"/>
        <w:r w:rsidRPr="001C7CC0">
          <w:rPr>
            <w:rStyle w:val="Hyperlink"/>
          </w:rPr>
          <w:t>atch?v=oHQu3SeUwUI&amp;feature=relmfu</w:t>
        </w:r>
      </w:hyperlink>
    </w:p>
    <w:p w:rsidR="009F3E48" w:rsidRPr="009F3E48" w:rsidRDefault="009F3E48" w:rsidP="009F3E48">
      <w:pPr>
        <w:ind w:firstLine="720"/>
        <w:rPr>
          <w:sz w:val="24"/>
        </w:rPr>
      </w:pPr>
    </w:p>
    <w:p w:rsidR="009F3E48" w:rsidRPr="009F3E48" w:rsidRDefault="009F3E48" w:rsidP="009F3E48">
      <w:pPr>
        <w:jc w:val="center"/>
        <w:rPr>
          <w:sz w:val="24"/>
        </w:rPr>
      </w:pPr>
      <w:r w:rsidRPr="009F3E48">
        <w:rPr>
          <w:sz w:val="24"/>
        </w:rPr>
        <w:drawing>
          <wp:anchor distT="0" distB="0" distL="114300" distR="114300" simplePos="0" relativeHeight="251659264" behindDoc="1" locked="0" layoutInCell="1" allowOverlap="1" wp14:anchorId="09BE9785" wp14:editId="6FC79118">
            <wp:simplePos x="0" y="0"/>
            <wp:positionH relativeFrom="column">
              <wp:posOffset>494665</wp:posOffset>
            </wp:positionH>
            <wp:positionV relativeFrom="paragraph">
              <wp:posOffset>305435</wp:posOffset>
            </wp:positionV>
            <wp:extent cx="4752975" cy="3564255"/>
            <wp:effectExtent l="0" t="0" r="9525" b="0"/>
            <wp:wrapTight wrapText="bothSides">
              <wp:wrapPolygon edited="0">
                <wp:start x="0" y="0"/>
                <wp:lineTo x="0" y="21473"/>
                <wp:lineTo x="21557" y="21473"/>
                <wp:lineTo x="21557" y="0"/>
                <wp:lineTo x="0" y="0"/>
              </wp:wrapPolygon>
            </wp:wrapTight>
            <wp:docPr id="2" name="Picture 2" descr="http://hmcurrentevents.com/wp-content/uploads/2012/02/SNLEAN792200_177P_l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hmcurrentevents.com/wp-content/uploads/2012/02/SNLEAN792200_177P_lg.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52975" cy="356425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4"/>
        </w:rPr>
        <w:t>Waste water from fracking being “disposed of properly” into a pit.</w:t>
      </w:r>
    </w:p>
    <w:p w:rsidR="009F3E48" w:rsidRPr="009F3E48" w:rsidRDefault="009F3E48" w:rsidP="009F3E48">
      <w:pPr>
        <w:rPr>
          <w:sz w:val="24"/>
        </w:rPr>
      </w:pPr>
    </w:p>
    <w:p w:rsidR="009F3E48" w:rsidRPr="009F3E48" w:rsidRDefault="009F3E48" w:rsidP="009F3E48">
      <w:pPr>
        <w:rPr>
          <w:sz w:val="24"/>
        </w:rPr>
      </w:pPr>
    </w:p>
    <w:p w:rsidR="009F3E48" w:rsidRPr="009F3E48" w:rsidRDefault="009F3E48" w:rsidP="009F3E48">
      <w:pPr>
        <w:rPr>
          <w:sz w:val="24"/>
        </w:rPr>
      </w:pPr>
    </w:p>
    <w:p w:rsidR="009F3E48" w:rsidRPr="009F3E48" w:rsidRDefault="009F3E48" w:rsidP="009F3E48">
      <w:pPr>
        <w:rPr>
          <w:sz w:val="24"/>
        </w:rPr>
      </w:pPr>
    </w:p>
    <w:p w:rsidR="009F3E48" w:rsidRPr="009F3E48" w:rsidRDefault="009F3E48" w:rsidP="009F3E48">
      <w:pPr>
        <w:rPr>
          <w:sz w:val="24"/>
        </w:rPr>
      </w:pPr>
    </w:p>
    <w:p w:rsidR="009F3E48" w:rsidRPr="009F3E48" w:rsidRDefault="009F3E48" w:rsidP="009F3E48">
      <w:pPr>
        <w:rPr>
          <w:sz w:val="24"/>
        </w:rPr>
      </w:pPr>
    </w:p>
    <w:p w:rsidR="009F3E48" w:rsidRPr="009F3E48" w:rsidRDefault="009F3E48" w:rsidP="009F3E48">
      <w:pPr>
        <w:rPr>
          <w:sz w:val="24"/>
        </w:rPr>
      </w:pPr>
    </w:p>
    <w:p w:rsidR="009F3E48" w:rsidRPr="009F3E48" w:rsidRDefault="009F3E48" w:rsidP="009F3E48">
      <w:pPr>
        <w:rPr>
          <w:sz w:val="24"/>
        </w:rPr>
      </w:pPr>
    </w:p>
    <w:p w:rsidR="009F3E48" w:rsidRPr="009F3E48" w:rsidRDefault="009F3E48" w:rsidP="009F3E48">
      <w:pPr>
        <w:rPr>
          <w:sz w:val="24"/>
        </w:rPr>
      </w:pPr>
    </w:p>
    <w:p w:rsidR="009F3E48" w:rsidRPr="009F3E48" w:rsidRDefault="009F3E48" w:rsidP="009F3E48">
      <w:pPr>
        <w:rPr>
          <w:sz w:val="24"/>
        </w:rPr>
      </w:pPr>
    </w:p>
    <w:p w:rsidR="009F3E48" w:rsidRPr="009F3E48" w:rsidRDefault="009F3E48" w:rsidP="009F3E48">
      <w:pPr>
        <w:rPr>
          <w:sz w:val="24"/>
        </w:rPr>
      </w:pPr>
    </w:p>
    <w:p w:rsidR="00541F7E" w:rsidRPr="009F3E48" w:rsidRDefault="00541F7E" w:rsidP="009F3E48">
      <w:pPr>
        <w:rPr>
          <w:sz w:val="24"/>
        </w:rPr>
      </w:pPr>
    </w:p>
    <w:sectPr w:rsidR="00541F7E" w:rsidRPr="009F3E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1ECB"/>
    <w:rsid w:val="001C7CC0"/>
    <w:rsid w:val="00541F7E"/>
    <w:rsid w:val="006B1ECB"/>
    <w:rsid w:val="009108C3"/>
    <w:rsid w:val="009F3E48"/>
    <w:rsid w:val="00AA3A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A3AC9"/>
    <w:rPr>
      <w:color w:val="0000FF" w:themeColor="hyperlink"/>
      <w:u w:val="single"/>
    </w:rPr>
  </w:style>
  <w:style w:type="character" w:styleId="FollowedHyperlink">
    <w:name w:val="FollowedHyperlink"/>
    <w:basedOn w:val="DefaultParagraphFont"/>
    <w:uiPriority w:val="99"/>
    <w:semiHidden/>
    <w:unhideWhenUsed/>
    <w:rsid w:val="001C7CC0"/>
    <w:rPr>
      <w:color w:val="800080" w:themeColor="followedHyperlink"/>
      <w:u w:val="single"/>
    </w:rPr>
  </w:style>
  <w:style w:type="paragraph" w:styleId="BalloonText">
    <w:name w:val="Balloon Text"/>
    <w:basedOn w:val="Normal"/>
    <w:link w:val="BalloonTextChar"/>
    <w:uiPriority w:val="99"/>
    <w:semiHidden/>
    <w:unhideWhenUsed/>
    <w:rsid w:val="001C7C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7CC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A3AC9"/>
    <w:rPr>
      <w:color w:val="0000FF" w:themeColor="hyperlink"/>
      <w:u w:val="single"/>
    </w:rPr>
  </w:style>
  <w:style w:type="character" w:styleId="FollowedHyperlink">
    <w:name w:val="FollowedHyperlink"/>
    <w:basedOn w:val="DefaultParagraphFont"/>
    <w:uiPriority w:val="99"/>
    <w:semiHidden/>
    <w:unhideWhenUsed/>
    <w:rsid w:val="001C7CC0"/>
    <w:rPr>
      <w:color w:val="800080" w:themeColor="followedHyperlink"/>
      <w:u w:val="single"/>
    </w:rPr>
  </w:style>
  <w:style w:type="paragraph" w:styleId="BalloonText">
    <w:name w:val="Balloon Text"/>
    <w:basedOn w:val="Normal"/>
    <w:link w:val="BalloonTextChar"/>
    <w:uiPriority w:val="99"/>
    <w:semiHidden/>
    <w:unhideWhenUsed/>
    <w:rsid w:val="001C7C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7CC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6600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youtube.com/watch?v=oHQu3SeUwUI&amp;feature=relmfu"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Pages>
  <Words>328</Words>
  <Characters>1876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dc:creator>
  <cp:lastModifiedBy>Matt</cp:lastModifiedBy>
  <cp:revision>2</cp:revision>
  <dcterms:created xsi:type="dcterms:W3CDTF">2012-02-23T22:35:00Z</dcterms:created>
  <dcterms:modified xsi:type="dcterms:W3CDTF">2012-02-23T23:15:00Z</dcterms:modified>
</cp:coreProperties>
</file>